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2" w:rsidRDefault="00780E75">
      <w:pPr>
        <w:rPr>
          <w:sz w:val="28"/>
          <w:szCs w:val="28"/>
        </w:rPr>
      </w:pPr>
      <w:r>
        <w:rPr>
          <w:sz w:val="28"/>
          <w:szCs w:val="28"/>
        </w:rPr>
        <w:t>Wounded Child</w:t>
      </w:r>
    </w:p>
    <w:p w:rsidR="00780E75" w:rsidRDefault="00780E75">
      <w:pPr>
        <w:rPr>
          <w:sz w:val="28"/>
          <w:szCs w:val="28"/>
        </w:rPr>
      </w:pPr>
    </w:p>
    <w:p w:rsidR="00780E75" w:rsidRPr="00780E75" w:rsidRDefault="00780E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Holds memories of abuse, neglect and other traumas that you endure during childhood.</w:t>
      </w:r>
      <w:proofErr w:type="gramEnd"/>
      <w:r>
        <w:rPr>
          <w:sz w:val="28"/>
          <w:szCs w:val="28"/>
        </w:rPr>
        <w:t xml:space="preserve"> Painful memories often awaken a deep sense of compassion and a desire to help others. Spiritually it can open a path to forgiveness.</w:t>
      </w:r>
    </w:p>
    <w:sectPr w:rsidR="00780E75" w:rsidRPr="00780E75" w:rsidSect="0011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E75"/>
    <w:rsid w:val="00114822"/>
    <w:rsid w:val="007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2015-09-06T11:39:00Z</dcterms:created>
  <dcterms:modified xsi:type="dcterms:W3CDTF">2015-09-06T11:42:00Z</dcterms:modified>
</cp:coreProperties>
</file>